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5B" w:rsidRPr="00F74D3E" w:rsidRDefault="00CB7D5B" w:rsidP="00D81DA9">
      <w:pPr>
        <w:spacing w:line="276" w:lineRule="auto"/>
        <w:rPr>
          <w:rFonts w:ascii="Times New Roman" w:hAnsi="Times New Roman" w:cs="Times New Roman"/>
          <w:b/>
          <w:lang w:val="sl-SI"/>
        </w:rPr>
      </w:pPr>
      <w:r w:rsidRPr="00F74D3E">
        <w:rPr>
          <w:rFonts w:ascii="Times New Roman" w:hAnsi="Times New Roman" w:cs="Times New Roman"/>
          <w:b/>
          <w:lang w:val="sl-SI"/>
        </w:rPr>
        <w:t>KONTROLA PODATKOV PRED UVOZOM V ANKETNI SISTEM</w:t>
      </w:r>
    </w:p>
    <w:p w:rsidR="00CB7D5B" w:rsidRPr="00497DF1" w:rsidRDefault="00CB7D5B" w:rsidP="00D81DA9">
      <w:p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</w:p>
    <w:p w:rsidR="00CB7D5B" w:rsidRPr="00497DF1" w:rsidRDefault="00CB7D5B" w:rsidP="00D81DA9">
      <w:pPr>
        <w:spacing w:line="276" w:lineRule="auto"/>
        <w:rPr>
          <w:rFonts w:ascii="Times New Roman" w:hAnsi="Times New Roman" w:cs="Times New Roman"/>
          <w:sz w:val="18"/>
          <w:szCs w:val="18"/>
          <w:vertAlign w:val="superscript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Pri uvozu podatkov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baze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X1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(specifikacija baze X1 je</w:t>
      </w:r>
      <w:hyperlink r:id="rId8" w:history="1">
        <w:r w:rsidR="00497DF1" w:rsidRPr="00497DF1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 xml:space="preserve"> tu</w:t>
        </w:r>
        <w:r w:rsidR="00497DF1" w:rsidRPr="00497DF1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k</w:t>
        </w:r>
        <w:r w:rsidR="00497DF1" w:rsidRPr="00497DF1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aj</w:t>
        </w:r>
      </w:hyperlink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), ki se generira v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sistemu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visokošolske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informatike,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v anketni sistem 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1KA,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se 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preveri kakovost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podatkov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, kot je opisano spodaj.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</w:p>
    <w:p w:rsidR="00CB7D5B" w:rsidRPr="00497DF1" w:rsidRDefault="00CB7D5B" w:rsidP="00D81DA9">
      <w:p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</w:p>
    <w:p w:rsidR="00D81DA9" w:rsidRPr="00497DF1" w:rsidRDefault="00107473" w:rsidP="00D81DA9">
      <w:pPr>
        <w:spacing w:line="276" w:lineRule="auto"/>
        <w:rPr>
          <w:rFonts w:ascii="Times New Roman" w:hAnsi="Times New Roman" w:cs="Times New Roman"/>
          <w:b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sz w:val="18"/>
          <w:szCs w:val="18"/>
          <w:lang w:val="sl-SI"/>
        </w:rPr>
        <w:t xml:space="preserve">A. </w:t>
      </w:r>
      <w:r w:rsidR="00CB7D5B" w:rsidRPr="00497DF1">
        <w:rPr>
          <w:rFonts w:ascii="Times New Roman" w:hAnsi="Times New Roman" w:cs="Times New Roman"/>
          <w:b/>
          <w:sz w:val="18"/>
          <w:szCs w:val="18"/>
          <w:lang w:val="sl-SI"/>
        </w:rPr>
        <w:t xml:space="preserve">BISTVENI </w:t>
      </w:r>
      <w:r w:rsidR="00B50DAE">
        <w:rPr>
          <w:rFonts w:ascii="Times New Roman" w:hAnsi="Times New Roman" w:cs="Times New Roman"/>
          <w:b/>
          <w:sz w:val="18"/>
          <w:szCs w:val="18"/>
          <w:lang w:val="sl-SI"/>
        </w:rPr>
        <w:t xml:space="preserve">PODATKI, ZA KATERE </w:t>
      </w:r>
      <w:r w:rsidR="00CB7D5B" w:rsidRPr="00497DF1">
        <w:rPr>
          <w:rFonts w:ascii="Times New Roman" w:hAnsi="Times New Roman" w:cs="Times New Roman"/>
          <w:b/>
          <w:sz w:val="18"/>
          <w:szCs w:val="18"/>
          <w:lang w:val="sl-SI"/>
        </w:rPr>
        <w:t>SE PRIČAKUJE</w:t>
      </w:r>
      <w:r w:rsidR="00497DF1" w:rsidRPr="00497DF1">
        <w:rPr>
          <w:rFonts w:ascii="Times New Roman" w:hAnsi="Times New Roman" w:cs="Times New Roman"/>
          <w:b/>
          <w:sz w:val="18"/>
          <w:szCs w:val="18"/>
          <w:lang w:val="sl-SI"/>
        </w:rPr>
        <w:t>,</w:t>
      </w:r>
      <w:r w:rsidR="00CB7D5B" w:rsidRPr="00497DF1">
        <w:rPr>
          <w:rFonts w:ascii="Times New Roman" w:hAnsi="Times New Roman" w:cs="Times New Roman"/>
          <w:b/>
          <w:sz w:val="18"/>
          <w:szCs w:val="18"/>
          <w:lang w:val="sl-SI"/>
        </w:rPr>
        <w:t xml:space="preserve"> DA SO </w:t>
      </w:r>
      <w:r w:rsidR="00B50DAE">
        <w:rPr>
          <w:rFonts w:ascii="Times New Roman" w:hAnsi="Times New Roman" w:cs="Times New Roman"/>
          <w:b/>
          <w:sz w:val="18"/>
          <w:szCs w:val="18"/>
          <w:lang w:val="sl-SI"/>
        </w:rPr>
        <w:t xml:space="preserve"> </w:t>
      </w:r>
      <w:r w:rsidR="00D06377">
        <w:rPr>
          <w:rFonts w:ascii="Times New Roman" w:hAnsi="Times New Roman" w:cs="Times New Roman"/>
          <w:b/>
          <w:sz w:val="18"/>
          <w:szCs w:val="18"/>
          <w:lang w:val="sl-SI"/>
        </w:rPr>
        <w:t>BREZHIBNI</w:t>
      </w:r>
    </w:p>
    <w:p w:rsidR="00D81DA9" w:rsidRPr="00497DF1" w:rsidRDefault="00D81DA9" w:rsidP="00107473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KATEGORIJALNE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SPREMENLJIVKE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(frekvenčna porazdelitev pokaže, če </w:t>
      </w:r>
      <w:r w:rsidR="00F74D3E">
        <w:rPr>
          <w:rFonts w:ascii="Times New Roman" w:hAnsi="Times New Roman" w:cs="Times New Roman"/>
          <w:sz w:val="18"/>
          <w:szCs w:val="18"/>
          <w:lang w:val="sl-SI"/>
        </w:rPr>
        <w:t xml:space="preserve">je vse 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OK):</w:t>
      </w:r>
    </w:p>
    <w:p w:rsidR="00D81DA9" w:rsidRDefault="00D81DA9" w:rsidP="00107473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način študija</w:t>
      </w:r>
      <w:r w:rsidR="00B50DAE">
        <w:rPr>
          <w:rFonts w:ascii="Times New Roman" w:hAnsi="Times New Roman" w:cs="Times New Roman"/>
          <w:sz w:val="18"/>
          <w:szCs w:val="18"/>
          <w:lang w:val="sl-SI"/>
        </w:rPr>
        <w:t xml:space="preserve"> -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redni/izredni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ali 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imajo to 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oznako 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vsi predmeti, je en majhen del izredni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>h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, 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glavnina rednih, je to 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v skladu z uradnimi podatki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članice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?)</w:t>
      </w:r>
    </w:p>
    <w:p w:rsidR="00D06377" w:rsidRPr="00497DF1" w:rsidRDefault="00D06377" w:rsidP="00107473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sz w:val="18"/>
          <w:szCs w:val="18"/>
          <w:lang w:val="sl-SI"/>
        </w:rPr>
        <w:t>s</w:t>
      </w: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emester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, naveden pri vsakem</w:t>
      </w:r>
      <w:r w:rsidRPr="00B50DAE">
        <w:rPr>
          <w:rFonts w:ascii="Times New Roman" w:hAnsi="Times New Roman" w:cs="Times New Roman"/>
          <w:sz w:val="18"/>
          <w:szCs w:val="18"/>
          <w:lang w:val="sl-SI"/>
        </w:rPr>
        <w:t xml:space="preserve"> predmetu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(je približno pol-pol?)</w:t>
      </w:r>
    </w:p>
    <w:p w:rsidR="00D06377" w:rsidRDefault="00D06377" w:rsidP="00107473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število KT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(imajo vsi predmeti število KT v pričakovanem razponu (npr. 1-20)?</w:t>
      </w:r>
    </w:p>
    <w:p w:rsidR="00D81DA9" w:rsidRPr="00497DF1" w:rsidRDefault="00D81DA9" w:rsidP="00107473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stopnja</w:t>
      </w:r>
      <w:r w:rsidR="00D24578" w:rsidRPr="00B50DAE">
        <w:rPr>
          <w:rFonts w:ascii="Times New Roman" w:hAnsi="Times New Roman" w:cs="Times New Roman"/>
          <w:b/>
          <w:sz w:val="18"/>
          <w:szCs w:val="18"/>
          <w:lang w:val="sl-SI"/>
        </w:rPr>
        <w:t xml:space="preserve"> </w:t>
      </w:r>
      <w:r w:rsidR="00CB7D5B" w:rsidRPr="00B50DAE">
        <w:rPr>
          <w:rFonts w:ascii="Times New Roman" w:hAnsi="Times New Roman" w:cs="Times New Roman"/>
          <w:b/>
          <w:sz w:val="18"/>
          <w:szCs w:val="18"/>
          <w:lang w:val="sl-SI"/>
        </w:rPr>
        <w:t>študija</w:t>
      </w:r>
      <w:r w:rsidR="00CB7D5B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, prva/druga 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(imajo vsi predmeti stopnjo označeno?)</w:t>
      </w:r>
    </w:p>
    <w:p w:rsidR="00D06377" w:rsidRPr="00EB0ED6" w:rsidRDefault="00D06377" w:rsidP="00107473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sz w:val="18"/>
          <w:szCs w:val="18"/>
          <w:lang w:val="sl-SI"/>
        </w:rPr>
        <w:t>p</w:t>
      </w: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raksa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je posebna oznaka določenih </w:t>
      </w:r>
      <w:r w:rsidRPr="00B50DAE">
        <w:rPr>
          <w:rFonts w:ascii="Times New Roman" w:hAnsi="Times New Roman" w:cs="Times New Roman"/>
          <w:sz w:val="18"/>
          <w:szCs w:val="18"/>
          <w:lang w:val="sl-SI"/>
        </w:rPr>
        <w:t xml:space="preserve">predmetov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(je število praks približno enako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oziroma manjše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kot število 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>programov?)</w:t>
      </w:r>
    </w:p>
    <w:p w:rsidR="00D81DA9" w:rsidRPr="00497DF1" w:rsidRDefault="00D24578" w:rsidP="00107473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ŠTEVILSKE SPREME</w:t>
      </w:r>
      <w:r w:rsidR="00EB0ED6">
        <w:rPr>
          <w:rFonts w:ascii="Times New Roman" w:hAnsi="Times New Roman" w:cs="Times New Roman"/>
          <w:sz w:val="18"/>
          <w:szCs w:val="18"/>
          <w:lang w:val="sl-SI"/>
        </w:rPr>
        <w:t>N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LJVKE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(izvede se opisne statistike in sortiran pregled frekvenčne 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porazdelitev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, ki nato pokaže, če je vse OK)</w:t>
      </w:r>
    </w:p>
    <w:p w:rsidR="00D81DA9" w:rsidRPr="00497DF1" w:rsidRDefault="00D81DA9" w:rsidP="00107473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število študentov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(je povsod 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vneseno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,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so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min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,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proofErr w:type="spellStart"/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ma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x</w:t>
      </w:r>
      <w:proofErr w:type="spellEnd"/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in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povprečj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a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v razumnih mejah?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)</w:t>
      </w:r>
    </w:p>
    <w:p w:rsidR="00D81DA9" w:rsidRPr="00497DF1" w:rsidRDefault="00D81DA9" w:rsidP="00107473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ID fakultete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(je povsod pravilno označeno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?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)</w:t>
      </w:r>
    </w:p>
    <w:p w:rsidR="00D81DA9" w:rsidRPr="00497DF1" w:rsidRDefault="00D81DA9" w:rsidP="00107473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ID pedagoga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(je povsod pravilno označeno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?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)</w:t>
      </w:r>
    </w:p>
    <w:p w:rsidR="00D81DA9" w:rsidRPr="00497DF1" w:rsidRDefault="00D81DA9" w:rsidP="00107473">
      <w:pPr>
        <w:pStyle w:val="ListParagraph"/>
        <w:numPr>
          <w:ilvl w:val="0"/>
          <w:numId w:val="8"/>
        </w:numPr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ID predmeta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(je povsod pravilno označeno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?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)</w:t>
      </w:r>
    </w:p>
    <w:p w:rsidR="00D81DA9" w:rsidRPr="00497DF1" w:rsidRDefault="00D81DA9" w:rsidP="00D81DA9">
      <w:p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</w:p>
    <w:p w:rsidR="00D06377" w:rsidRPr="00EB0ED6" w:rsidRDefault="00107473" w:rsidP="00D06377">
      <w:pPr>
        <w:spacing w:line="276" w:lineRule="auto"/>
        <w:rPr>
          <w:rFonts w:ascii="Times New Roman" w:hAnsi="Times New Roman" w:cs="Times New Roman"/>
          <w:b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sz w:val="18"/>
          <w:szCs w:val="18"/>
          <w:lang w:val="sl-SI"/>
        </w:rPr>
        <w:t xml:space="preserve">B. </w:t>
      </w:r>
      <w:r w:rsidR="00D06377" w:rsidRPr="00EB0ED6">
        <w:rPr>
          <w:rFonts w:ascii="Times New Roman" w:hAnsi="Times New Roman" w:cs="Times New Roman"/>
          <w:b/>
          <w:sz w:val="18"/>
          <w:szCs w:val="18"/>
          <w:lang w:val="sl-SI"/>
        </w:rPr>
        <w:t>OPCIJSKI PODATKI ZA POTREBE ANKETIRANJA</w:t>
      </w:r>
    </w:p>
    <w:p w:rsidR="00D06377" w:rsidRPr="00D06377" w:rsidRDefault="00D06377" w:rsidP="00D063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D06377">
        <w:rPr>
          <w:rFonts w:ascii="Times New Roman" w:hAnsi="Times New Roman" w:cs="Times New Roman"/>
          <w:b/>
          <w:sz w:val="18"/>
          <w:szCs w:val="18"/>
          <w:lang w:val="sl-SI"/>
        </w:rPr>
        <w:t xml:space="preserve">Naziv 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>(npr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. doc. dr.)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 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>se pri izvoženih podatkih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sistema </w:t>
      </w:r>
      <w:proofErr w:type="spellStart"/>
      <w:r>
        <w:rPr>
          <w:rFonts w:ascii="Times New Roman" w:hAnsi="Times New Roman" w:cs="Times New Roman"/>
          <w:sz w:val="18"/>
          <w:szCs w:val="18"/>
          <w:lang w:val="sl-SI"/>
        </w:rPr>
        <w:t>Talpas</w:t>
      </w:r>
      <w:proofErr w:type="spellEnd"/>
      <w:r w:rsidRPr="00EB0ED6">
        <w:rPr>
          <w:rFonts w:ascii="Times New Roman" w:hAnsi="Times New Roman" w:cs="Times New Roman"/>
          <w:sz w:val="18"/>
          <w:szCs w:val="18"/>
          <w:lang w:val="sl-SI"/>
        </w:rPr>
        <w:t xml:space="preserve">  ne vidi neposredno, posredno pa se kaže v tem, da so ali pa niso pri 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izvoženem 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>imenu pedagogov navedeni tudi njihovi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nazivi. O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 xml:space="preserve">znako, da 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naj 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>se ti nazivi izvozijo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in dodajo imenu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 xml:space="preserve">, je seveda smiselno dati le v primeru, če so ti nazivi dejansko dobro urejeni, ker je </w:t>
      </w:r>
      <w:r>
        <w:rPr>
          <w:rFonts w:ascii="Times New Roman" w:hAnsi="Times New Roman" w:cs="Times New Roman"/>
          <w:sz w:val="18"/>
          <w:szCs w:val="18"/>
          <w:lang w:val="sl-SI"/>
        </w:rPr>
        <w:t>naziv</w:t>
      </w:r>
      <w:r w:rsidRPr="00EB0ED6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za mnoge zelo občutljiva zadeva. </w:t>
      </w:r>
      <w:r w:rsidRPr="00D06377">
        <w:rPr>
          <w:rFonts w:ascii="Times New Roman" w:hAnsi="Times New Roman" w:cs="Times New Roman"/>
          <w:sz w:val="18"/>
          <w:szCs w:val="18"/>
          <w:lang w:val="sl-SI"/>
        </w:rPr>
        <w:t>Imajo res vsi izvajalci ažurne nazive? So se na članici odločili, da jih bodo ali da jih ne bodo imeli</w:t>
      </w:r>
    </w:p>
    <w:p w:rsidR="00D06377" w:rsidRDefault="00D06377" w:rsidP="00D063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B50DAE">
        <w:rPr>
          <w:rFonts w:ascii="Times New Roman" w:hAnsi="Times New Roman" w:cs="Times New Roman"/>
          <w:b/>
          <w:sz w:val="18"/>
          <w:szCs w:val="18"/>
          <w:lang w:val="sl-SI"/>
        </w:rPr>
        <w:t>Nosilec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predmeta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je oznaka izvajalca pri predmetu</w:t>
      </w:r>
      <w:r>
        <w:rPr>
          <w:rFonts w:ascii="Times New Roman" w:hAnsi="Times New Roman" w:cs="Times New Roman"/>
          <w:sz w:val="18"/>
          <w:szCs w:val="18"/>
          <w:lang w:val="sl-SI"/>
        </w:rPr>
        <w:t>: S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o na članici označili nosilce povsod, kjer sta vsaj dva izvajalca, ali pa so se odločili, da tega ne bodo imeli, ali pa je to narejeno napol?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Če oznake za nosilca ni, potem noben pedagog ne vidi analiz za soizvajalce.</w:t>
      </w:r>
    </w:p>
    <w:p w:rsidR="00D06377" w:rsidRPr="00497DF1" w:rsidRDefault="00D06377" w:rsidP="00D063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sz w:val="18"/>
          <w:szCs w:val="18"/>
          <w:lang w:val="sl-SI"/>
        </w:rPr>
        <w:t>Oznaka se lahko doda, da gre za seminarski predmet (0, 1), ki ga ločeno izvajajo različni nosilci.</w:t>
      </w:r>
    </w:p>
    <w:p w:rsidR="00D06377" w:rsidRDefault="00D06377" w:rsidP="00D063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Izločanje predmetov in nosilcev: izločenih  predmetov in izločenih izvajalcev (npr. izvajalci z manj kot 5 ur) v izvoženih podatkih seveda ni, 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kljub temu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se v grobem preveri, če se sumarno število nosilcev in predmetov v 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šifrantu X1 ujema z uradnim številom izvajalcev in pedagogov na članici. Članica mora morebitno izločanje opraviti zelo skrbno in zadevo dobro dokumentirati.</w:t>
      </w:r>
    </w:p>
    <w:p w:rsidR="00107473" w:rsidRDefault="00107473" w:rsidP="00D063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sz w:val="18"/>
          <w:szCs w:val="18"/>
          <w:lang w:val="sl-SI"/>
        </w:rPr>
        <w:t xml:space="preserve">Morebitni podatki o meta-predmetih, domicilnih predmetih programa (ali podprograma) oziroma odgovarjajočih nosilcih se dodajajo naknadno preko </w:t>
      </w:r>
      <w:hyperlink r:id="rId9" w:history="1">
        <w:r w:rsidRPr="00107473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šifrantov X4, X5, X6, X7</w:t>
        </w:r>
      </w:hyperlink>
      <w:r>
        <w:rPr>
          <w:rFonts w:ascii="Times New Roman" w:hAnsi="Times New Roman" w:cs="Times New Roman"/>
          <w:sz w:val="18"/>
          <w:szCs w:val="18"/>
          <w:lang w:val="sl-SI"/>
        </w:rPr>
        <w:t xml:space="preserve">.  </w:t>
      </w:r>
    </w:p>
    <w:p w:rsidR="00D06377" w:rsidRPr="00497DF1" w:rsidRDefault="00D06377" w:rsidP="00D06377">
      <w:pPr>
        <w:pStyle w:val="ListParagraph"/>
        <w:spacing w:line="276" w:lineRule="auto"/>
        <w:ind w:left="1080"/>
        <w:rPr>
          <w:rFonts w:ascii="Times New Roman" w:hAnsi="Times New Roman" w:cs="Times New Roman"/>
          <w:sz w:val="18"/>
          <w:szCs w:val="18"/>
          <w:lang w:val="sl-SI"/>
        </w:rPr>
      </w:pPr>
    </w:p>
    <w:p w:rsidR="00D81DA9" w:rsidRPr="00497DF1" w:rsidRDefault="00D06377" w:rsidP="00D81DA9">
      <w:pPr>
        <w:spacing w:line="276" w:lineRule="auto"/>
        <w:rPr>
          <w:rFonts w:ascii="Times New Roman" w:hAnsi="Times New Roman" w:cs="Times New Roman"/>
          <w:b/>
          <w:sz w:val="18"/>
          <w:szCs w:val="18"/>
          <w:lang w:val="sl-SI"/>
        </w:rPr>
      </w:pPr>
      <w:r>
        <w:rPr>
          <w:rFonts w:ascii="Times New Roman" w:hAnsi="Times New Roman" w:cs="Times New Roman"/>
          <w:b/>
          <w:sz w:val="18"/>
          <w:szCs w:val="18"/>
          <w:lang w:val="sl-SI"/>
        </w:rPr>
        <w:t xml:space="preserve">NOTRANJE </w:t>
      </w:r>
      <w:r w:rsidR="00D81DA9" w:rsidRPr="00497DF1">
        <w:rPr>
          <w:rFonts w:ascii="Times New Roman" w:hAnsi="Times New Roman" w:cs="Times New Roman"/>
          <w:b/>
          <w:sz w:val="18"/>
          <w:szCs w:val="18"/>
          <w:lang w:val="sl-SI"/>
        </w:rPr>
        <w:t xml:space="preserve">KONTROLE </w:t>
      </w:r>
      <w:r>
        <w:rPr>
          <w:rFonts w:ascii="Times New Roman" w:hAnsi="Times New Roman" w:cs="Times New Roman"/>
          <w:b/>
          <w:sz w:val="18"/>
          <w:szCs w:val="18"/>
          <w:lang w:val="sl-SI"/>
        </w:rPr>
        <w:t>PREDMETOV IN IZVAJALCEV</w:t>
      </w:r>
    </w:p>
    <w:p w:rsidR="00497DF1" w:rsidRPr="00EB0ED6" w:rsidRDefault="00D06377" w:rsidP="00497DF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highlight w:val="yellow"/>
          <w:lang w:val="sl-SI"/>
        </w:rPr>
      </w:pPr>
      <w:r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KLJUČNA KONTROLA: </w:t>
      </w:r>
      <w:r w:rsidR="00497DF1" w:rsidRPr="00EB0ED6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Vsak izvajalec pri določenem predmetu mora imeti </w:t>
      </w:r>
      <w:r w:rsidR="00F74D3E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za vsak predmet oziroma za vsako izvedbo predmeta, za katero je plačan, </w:t>
      </w:r>
      <w:r>
        <w:rPr>
          <w:rFonts w:ascii="Times New Roman" w:hAnsi="Times New Roman" w:cs="Times New Roman"/>
          <w:sz w:val="18"/>
          <w:szCs w:val="18"/>
          <w:highlight w:val="yellow"/>
          <w:lang w:val="sl-SI"/>
        </w:rPr>
        <w:t>natančno</w:t>
      </w:r>
      <w:r w:rsidR="00497DF1" w:rsidRPr="00EB0ED6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 </w:t>
      </w:r>
      <w:r w:rsidR="00F74D3E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eno </w:t>
      </w:r>
      <w:r w:rsidR="00497DF1" w:rsidRPr="00EB0ED6">
        <w:rPr>
          <w:rFonts w:ascii="Times New Roman" w:hAnsi="Times New Roman" w:cs="Times New Roman"/>
          <w:sz w:val="18"/>
          <w:szCs w:val="18"/>
          <w:highlight w:val="yellow"/>
          <w:lang w:val="sl-SI"/>
        </w:rPr>
        <w:t>vrstico</w:t>
      </w:r>
      <w:r>
        <w:rPr>
          <w:rFonts w:ascii="Times New Roman" w:hAnsi="Times New Roman" w:cs="Times New Roman"/>
          <w:sz w:val="18"/>
          <w:szCs w:val="18"/>
          <w:highlight w:val="yellow"/>
          <w:lang w:val="sl-SI"/>
        </w:rPr>
        <w:t>. P</w:t>
      </w:r>
      <w:r w:rsidR="00497DF1" w:rsidRPr="00EB0ED6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redmet </w:t>
      </w:r>
      <w:r w:rsidR="00F74D3E">
        <w:rPr>
          <w:rFonts w:ascii="Times New Roman" w:hAnsi="Times New Roman" w:cs="Times New Roman"/>
          <w:sz w:val="18"/>
          <w:szCs w:val="18"/>
          <w:highlight w:val="yellow"/>
          <w:lang w:val="sl-SI"/>
        </w:rPr>
        <w:t>oziroma njegova izvedba (npr. redni/izredni, zimski/letni</w:t>
      </w:r>
      <w:r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,  domači/izmenjava, </w:t>
      </w:r>
      <w:r w:rsidR="00F74D3E">
        <w:rPr>
          <w:rFonts w:ascii="Times New Roman" w:hAnsi="Times New Roman" w:cs="Times New Roman"/>
          <w:sz w:val="18"/>
          <w:szCs w:val="18"/>
          <w:highlight w:val="yellow"/>
          <w:lang w:val="sl-SI"/>
        </w:rPr>
        <w:t>ločene izvedbe na različnih smereh</w:t>
      </w:r>
      <w:r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, programih, fakultetah ipd.) </w:t>
      </w:r>
      <w:r w:rsidR="00497DF1" w:rsidRPr="00EB0ED6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ima </w:t>
      </w:r>
      <w:r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zato </w:t>
      </w:r>
      <w:r w:rsidR="00497DF1" w:rsidRPr="00EB0ED6">
        <w:rPr>
          <w:rFonts w:ascii="Times New Roman" w:hAnsi="Times New Roman" w:cs="Times New Roman"/>
          <w:sz w:val="18"/>
          <w:szCs w:val="18"/>
          <w:highlight w:val="yellow"/>
          <w:lang w:val="sl-SI"/>
        </w:rPr>
        <w:t>toliko vrstic, kolikor je izvajalcev</w:t>
      </w:r>
      <w:r w:rsidR="00F74D3E">
        <w:rPr>
          <w:rFonts w:ascii="Times New Roman" w:hAnsi="Times New Roman" w:cs="Times New Roman"/>
          <w:sz w:val="18"/>
          <w:szCs w:val="18"/>
          <w:highlight w:val="yellow"/>
          <w:lang w:val="sl-SI"/>
        </w:rPr>
        <w:t xml:space="preserve"> pri predmetu oziroma pri njegovi izvedbi.</w:t>
      </w:r>
    </w:p>
    <w:p w:rsidR="00497DF1" w:rsidRPr="00497DF1" w:rsidRDefault="00497DF1" w:rsidP="00497DF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Če je več izvajalcev, mora imate vsaka vrstica enake karakteristike predmeta (npr. število študentov)</w:t>
      </w:r>
    </w:p>
    <w:p w:rsidR="00497DF1" w:rsidRPr="00497DF1" w:rsidRDefault="00497DF1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Ne sme biti p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>odvajanj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a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šifre 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(ID) 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>predmeta, izvajalca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ter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ime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na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>predmeta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ali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imena</w:t>
      </w:r>
      <w:r w:rsidR="00D81DA9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>izvajalca</w:t>
      </w:r>
    </w:p>
    <w:p w:rsidR="00CC060C" w:rsidRPr="00497DF1" w:rsidRDefault="00497DF1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I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majo šifre enoznačna imena in obratno?</w:t>
      </w:r>
      <w:r w:rsidR="00CC060C" w:rsidRPr="00497DF1">
        <w:rPr>
          <w:rFonts w:ascii="Times New Roman" w:hAnsi="Times New Roman" w:cs="Times New Roman"/>
          <w:sz w:val="18"/>
          <w:szCs w:val="18"/>
          <w:lang w:val="sl-SI"/>
        </w:rPr>
        <w:t>)</w:t>
      </w:r>
    </w:p>
    <w:p w:rsidR="00BC487F" w:rsidRPr="00497DF1" w:rsidRDefault="00BC487F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>Razmerje predmeti/izvajalec</w:t>
      </w:r>
      <w:r w:rsidR="003334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  <w:r w:rsidR="00D81DA9" w:rsidRPr="00497DF1">
        <w:rPr>
          <w:rFonts w:ascii="Times New Roman" w:hAnsi="Times New Roman" w:cs="Times New Roman"/>
          <w:sz w:val="18"/>
          <w:szCs w:val="18"/>
          <w:lang w:val="sl-SI"/>
        </w:rPr>
        <w:t>(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so predmeti brez izvajalcev, izvajalci brez predmetov, </w:t>
      </w:r>
      <w:r w:rsidR="00D81DA9" w:rsidRPr="00497DF1">
        <w:rPr>
          <w:rFonts w:ascii="Times New Roman" w:hAnsi="Times New Roman" w:cs="Times New Roman"/>
          <w:sz w:val="18"/>
          <w:szCs w:val="18"/>
          <w:lang w:val="sl-SI"/>
        </w:rPr>
        <w:t>ima kak predmet/izvajalec preveč izvajalce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>v/</w:t>
      </w:r>
      <w:r w:rsidR="00D81DA9" w:rsidRPr="00497DF1">
        <w:rPr>
          <w:rFonts w:ascii="Times New Roman" w:hAnsi="Times New Roman" w:cs="Times New Roman"/>
          <w:sz w:val="18"/>
          <w:szCs w:val="18"/>
          <w:lang w:val="sl-SI"/>
        </w:rPr>
        <w:t>predmetov</w:t>
      </w:r>
      <w:r w:rsidR="00695FBF" w:rsidRPr="00497DF1">
        <w:rPr>
          <w:rFonts w:ascii="Times New Roman" w:hAnsi="Times New Roman" w:cs="Times New Roman"/>
          <w:sz w:val="18"/>
          <w:szCs w:val="18"/>
          <w:lang w:val="sl-SI"/>
        </w:rPr>
        <w:t>, več kot 12?</w:t>
      </w:r>
      <w:r w:rsidR="00D81DA9" w:rsidRPr="00497DF1">
        <w:rPr>
          <w:rFonts w:ascii="Times New Roman" w:hAnsi="Times New Roman" w:cs="Times New Roman"/>
          <w:sz w:val="18"/>
          <w:szCs w:val="18"/>
          <w:lang w:val="sl-SI"/>
        </w:rPr>
        <w:t>)</w:t>
      </w:r>
      <w:r w:rsidR="003334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</w:p>
    <w:p w:rsidR="0033340C" w:rsidRPr="00497DF1" w:rsidRDefault="0033340C" w:rsidP="00D81D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Razmerje program/predmet (so programi brez predmetov, kakšen je min, </w:t>
      </w:r>
      <w:proofErr w:type="spellStart"/>
      <w:r w:rsidRPr="00497DF1">
        <w:rPr>
          <w:rFonts w:ascii="Times New Roman" w:hAnsi="Times New Roman" w:cs="Times New Roman"/>
          <w:sz w:val="18"/>
          <w:szCs w:val="18"/>
          <w:lang w:val="sl-SI"/>
        </w:rPr>
        <w:t>max</w:t>
      </w:r>
      <w:proofErr w:type="spellEnd"/>
      <w:r w:rsidRPr="00497DF1">
        <w:rPr>
          <w:rFonts w:ascii="Times New Roman" w:hAnsi="Times New Roman" w:cs="Times New Roman"/>
          <w:sz w:val="18"/>
          <w:szCs w:val="18"/>
          <w:lang w:val="sl-SI"/>
        </w:rPr>
        <w:t>, povprečje?)</w:t>
      </w:r>
    </w:p>
    <w:p w:rsidR="00D81DA9" w:rsidRPr="00497DF1" w:rsidRDefault="00D81DA9" w:rsidP="00D81DA9">
      <w:p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</w:p>
    <w:p w:rsidR="00695FBF" w:rsidRPr="00497DF1" w:rsidRDefault="00D81DA9" w:rsidP="00695FBF">
      <w:p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b/>
          <w:sz w:val="18"/>
          <w:szCs w:val="18"/>
          <w:lang w:val="sl-SI"/>
        </w:rPr>
        <w:t>ZUNANJE KONTROLE</w:t>
      </w:r>
      <w:r w:rsidR="00D24578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</w:t>
      </w:r>
    </w:p>
    <w:p w:rsidR="009A76BE" w:rsidRDefault="00695FBF" w:rsidP="00695FB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Primerjave s šifrantom X2, </w:t>
      </w:r>
      <w:r w:rsidR="00D06377">
        <w:rPr>
          <w:rFonts w:ascii="Times New Roman" w:hAnsi="Times New Roman" w:cs="Times New Roman"/>
          <w:sz w:val="18"/>
          <w:szCs w:val="18"/>
          <w:lang w:val="sl-SI"/>
        </w:rPr>
        <w:t xml:space="preserve">ki je </w:t>
      </w:r>
      <w:r w:rsidR="00497DF1">
        <w:rPr>
          <w:rFonts w:ascii="Times New Roman" w:hAnsi="Times New Roman" w:cs="Times New Roman"/>
          <w:sz w:val="18"/>
          <w:szCs w:val="18"/>
          <w:lang w:val="sl-SI"/>
        </w:rPr>
        <w:t xml:space="preserve">uradna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baza vseh študentov</w:t>
      </w:r>
      <w:r w:rsidR="00497DF1">
        <w:rPr>
          <w:rFonts w:ascii="Times New Roman" w:hAnsi="Times New Roman" w:cs="Times New Roman"/>
          <w:sz w:val="18"/>
          <w:szCs w:val="18"/>
          <w:lang w:val="sl-SI"/>
        </w:rPr>
        <w:t xml:space="preserve"> UL: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je porazdelitev študentov po </w:t>
      </w:r>
      <w:r w:rsidR="003334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letnikih, 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programih in članicah razumna, glede na </w:t>
      </w:r>
      <w:r w:rsidR="003334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min, </w:t>
      </w:r>
      <w:proofErr w:type="spellStart"/>
      <w:r w:rsidR="0033340C" w:rsidRPr="00497DF1">
        <w:rPr>
          <w:rFonts w:ascii="Times New Roman" w:hAnsi="Times New Roman" w:cs="Times New Roman"/>
          <w:sz w:val="18"/>
          <w:szCs w:val="18"/>
          <w:lang w:val="sl-SI"/>
        </w:rPr>
        <w:t>max</w:t>
      </w:r>
      <w:proofErr w:type="spellEnd"/>
      <w:r w:rsidR="0033340C" w:rsidRPr="00497DF1">
        <w:rPr>
          <w:rFonts w:ascii="Times New Roman" w:hAnsi="Times New Roman" w:cs="Times New Roman"/>
          <w:sz w:val="18"/>
          <w:szCs w:val="18"/>
          <w:lang w:val="sl-SI"/>
        </w:rPr>
        <w:t xml:space="preserve"> in </w:t>
      </w:r>
      <w:r w:rsidR="00497DF1" w:rsidRPr="00497DF1">
        <w:rPr>
          <w:rFonts w:ascii="Times New Roman" w:hAnsi="Times New Roman" w:cs="Times New Roman"/>
          <w:sz w:val="18"/>
          <w:szCs w:val="18"/>
          <w:lang w:val="sl-SI"/>
        </w:rPr>
        <w:t>povprečje</w:t>
      </w:r>
      <w:r w:rsidRPr="00497DF1">
        <w:rPr>
          <w:rFonts w:ascii="Times New Roman" w:hAnsi="Times New Roman" w:cs="Times New Roman"/>
          <w:sz w:val="18"/>
          <w:szCs w:val="18"/>
          <w:lang w:val="sl-SI"/>
        </w:rPr>
        <w:t>?</w:t>
      </w:r>
      <w:r w:rsidR="009A76BE">
        <w:rPr>
          <w:rFonts w:ascii="Times New Roman" w:hAnsi="Times New Roman" w:cs="Times New Roman"/>
          <w:sz w:val="18"/>
          <w:szCs w:val="18"/>
          <w:lang w:val="sl-SI"/>
        </w:rPr>
        <w:t xml:space="preserve"> Se šifre študentov </w:t>
      </w:r>
      <w:r w:rsidR="00D06377">
        <w:rPr>
          <w:rFonts w:ascii="Times New Roman" w:hAnsi="Times New Roman" w:cs="Times New Roman"/>
          <w:sz w:val="18"/>
          <w:szCs w:val="18"/>
          <w:lang w:val="sl-SI"/>
        </w:rPr>
        <w:t xml:space="preserve">povsem </w:t>
      </w:r>
      <w:r w:rsidR="009A76BE">
        <w:rPr>
          <w:rFonts w:ascii="Times New Roman" w:hAnsi="Times New Roman" w:cs="Times New Roman"/>
          <w:sz w:val="18"/>
          <w:szCs w:val="18"/>
          <w:lang w:val="sl-SI"/>
        </w:rPr>
        <w:t xml:space="preserve">ujemajo? </w:t>
      </w:r>
    </w:p>
    <w:p w:rsidR="00695FBF" w:rsidRPr="00497DF1" w:rsidRDefault="009A76BE" w:rsidP="00695FB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>
        <w:rPr>
          <w:rFonts w:ascii="Times New Roman" w:hAnsi="Times New Roman" w:cs="Times New Roman"/>
          <w:sz w:val="18"/>
          <w:szCs w:val="18"/>
          <w:lang w:val="sl-SI"/>
        </w:rPr>
        <w:t xml:space="preserve">So vsi študenti, ki se na članici anketirajo, </w:t>
      </w:r>
      <w:r w:rsidR="00D06377">
        <w:rPr>
          <w:rFonts w:ascii="Times New Roman" w:hAnsi="Times New Roman" w:cs="Times New Roman"/>
          <w:sz w:val="18"/>
          <w:szCs w:val="18"/>
          <w:lang w:val="sl-SI"/>
        </w:rPr>
        <w:t xml:space="preserve">tudi </w:t>
      </w:r>
      <w:r>
        <w:rPr>
          <w:rFonts w:ascii="Times New Roman" w:hAnsi="Times New Roman" w:cs="Times New Roman"/>
          <w:sz w:val="18"/>
          <w:szCs w:val="18"/>
          <w:lang w:val="sl-SI"/>
        </w:rPr>
        <w:t>v bazi X2? A</w:t>
      </w:r>
      <w:r w:rsidR="00D06377">
        <w:rPr>
          <w:rFonts w:ascii="Times New Roman" w:hAnsi="Times New Roman" w:cs="Times New Roman"/>
          <w:sz w:val="18"/>
          <w:szCs w:val="18"/>
          <w:lang w:val="sl-SI"/>
        </w:rPr>
        <w:t>li anketa vključuje</w:t>
      </w:r>
      <w:r>
        <w:rPr>
          <w:rFonts w:ascii="Times New Roman" w:hAnsi="Times New Roman" w:cs="Times New Roman"/>
          <w:sz w:val="18"/>
          <w:szCs w:val="18"/>
          <w:lang w:val="sl-SI"/>
        </w:rPr>
        <w:t xml:space="preserve"> oziroma izloči vse študente, tako kot predvidevajo </w:t>
      </w:r>
      <w:hyperlink r:id="rId10" w:history="1">
        <w:r w:rsidRPr="009A76BE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Pripor</w:t>
        </w:r>
        <w:r w:rsidRPr="009A76BE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o</w:t>
        </w:r>
        <w:r w:rsidRPr="009A76BE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čila (str</w:t>
        </w:r>
        <w:r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>.</w:t>
        </w:r>
        <w:r w:rsidRPr="009A76BE">
          <w:rPr>
            <w:rStyle w:val="Hyperlink"/>
            <w:rFonts w:ascii="Times New Roman" w:hAnsi="Times New Roman" w:cs="Times New Roman"/>
            <w:sz w:val="18"/>
            <w:szCs w:val="18"/>
            <w:lang w:val="sl-SI"/>
          </w:rPr>
          <w:t xml:space="preserve"> 5)</w:t>
        </w:r>
      </w:hyperlink>
      <w:r>
        <w:rPr>
          <w:rFonts w:ascii="Times New Roman" w:hAnsi="Times New Roman" w:cs="Times New Roman"/>
          <w:sz w:val="18"/>
          <w:szCs w:val="18"/>
          <w:lang w:val="sl-SI"/>
        </w:rPr>
        <w:t>?</w:t>
      </w:r>
    </w:p>
    <w:p w:rsidR="00D06377" w:rsidRPr="00107473" w:rsidRDefault="0033340C" w:rsidP="0028623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  <w:lang w:val="sl-SI"/>
        </w:rPr>
      </w:pPr>
      <w:r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Primerjave s šifrantom X3, baza vseh </w:t>
      </w:r>
      <w:r w:rsidR="00497DF1" w:rsidRPr="00107473">
        <w:rPr>
          <w:rFonts w:ascii="Times New Roman" w:hAnsi="Times New Roman" w:cs="Times New Roman"/>
          <w:sz w:val="18"/>
          <w:szCs w:val="18"/>
          <w:lang w:val="sl-SI"/>
        </w:rPr>
        <w:t>programov</w:t>
      </w:r>
      <w:r w:rsidR="009A76BE"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 UL: </w:t>
      </w:r>
      <w:r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se programi, </w:t>
      </w:r>
      <w:r w:rsidR="00497DF1" w:rsidRPr="00107473">
        <w:rPr>
          <w:rFonts w:ascii="Times New Roman" w:hAnsi="Times New Roman" w:cs="Times New Roman"/>
          <w:sz w:val="18"/>
          <w:szCs w:val="18"/>
          <w:lang w:val="sl-SI"/>
        </w:rPr>
        <w:t>n</w:t>
      </w:r>
      <w:r w:rsidR="009A76BE" w:rsidRPr="00107473">
        <w:rPr>
          <w:rFonts w:ascii="Times New Roman" w:hAnsi="Times New Roman" w:cs="Times New Roman"/>
          <w:sz w:val="18"/>
          <w:szCs w:val="18"/>
          <w:lang w:val="sl-SI"/>
        </w:rPr>
        <w:t>a</w:t>
      </w:r>
      <w:r w:rsidR="00497DF1" w:rsidRPr="00107473">
        <w:rPr>
          <w:rFonts w:ascii="Times New Roman" w:hAnsi="Times New Roman" w:cs="Times New Roman"/>
          <w:sz w:val="18"/>
          <w:szCs w:val="18"/>
          <w:lang w:val="sl-SI"/>
        </w:rPr>
        <w:t>ved</w:t>
      </w:r>
      <w:r w:rsidR="009A76BE" w:rsidRPr="00107473">
        <w:rPr>
          <w:rFonts w:ascii="Times New Roman" w:hAnsi="Times New Roman" w:cs="Times New Roman"/>
          <w:sz w:val="18"/>
          <w:szCs w:val="18"/>
          <w:lang w:val="sl-SI"/>
        </w:rPr>
        <w:t>e</w:t>
      </w:r>
      <w:r w:rsidR="00497DF1" w:rsidRPr="00107473">
        <w:rPr>
          <w:rFonts w:ascii="Times New Roman" w:hAnsi="Times New Roman" w:cs="Times New Roman"/>
          <w:sz w:val="18"/>
          <w:szCs w:val="18"/>
          <w:lang w:val="sl-SI"/>
        </w:rPr>
        <w:t>ni</w:t>
      </w:r>
      <w:r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 pri predmetih, </w:t>
      </w:r>
      <w:r w:rsidR="009A76BE"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pri </w:t>
      </w:r>
      <w:r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X1, in </w:t>
      </w:r>
      <w:r w:rsidR="009A76BE"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pri </w:t>
      </w:r>
      <w:r w:rsidR="00497DF1" w:rsidRPr="00107473">
        <w:rPr>
          <w:rFonts w:ascii="Times New Roman" w:hAnsi="Times New Roman" w:cs="Times New Roman"/>
          <w:sz w:val="18"/>
          <w:szCs w:val="18"/>
          <w:lang w:val="sl-SI"/>
        </w:rPr>
        <w:t>študentih</w:t>
      </w:r>
      <w:r w:rsidR="009A76BE"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 ujemajo z</w:t>
      </w:r>
      <w:r w:rsidRPr="00107473">
        <w:rPr>
          <w:rFonts w:ascii="Times New Roman" w:hAnsi="Times New Roman" w:cs="Times New Roman"/>
          <w:sz w:val="18"/>
          <w:szCs w:val="18"/>
          <w:lang w:val="sl-SI"/>
        </w:rPr>
        <w:t xml:space="preserve"> X3?</w:t>
      </w:r>
      <w:bookmarkStart w:id="0" w:name="_GoBack"/>
      <w:bookmarkEnd w:id="0"/>
    </w:p>
    <w:sectPr w:rsidR="00D06377" w:rsidRPr="00107473" w:rsidSect="00B21CEA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40" w:rsidRDefault="003B0740" w:rsidP="00BC487F">
      <w:r>
        <w:separator/>
      </w:r>
    </w:p>
  </w:endnote>
  <w:endnote w:type="continuationSeparator" w:id="0">
    <w:p w:rsidR="003B0740" w:rsidRDefault="003B0740" w:rsidP="00BC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40" w:rsidRDefault="003B0740" w:rsidP="00BC487F">
      <w:r>
        <w:separator/>
      </w:r>
    </w:p>
  </w:footnote>
  <w:footnote w:type="continuationSeparator" w:id="0">
    <w:p w:rsidR="003B0740" w:rsidRDefault="003B0740" w:rsidP="00BC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7F" w:rsidRPr="00BC487F" w:rsidRDefault="00D24578">
    <w:pPr>
      <w:pStyle w:val="Header"/>
      <w:rPr>
        <w:rFonts w:ascii="Times New Roman" w:hAnsi="Times New Roman" w:cs="Times New Roman"/>
        <w:lang w:val="sl-SI"/>
      </w:rPr>
    </w:pPr>
    <w:r>
      <w:rPr>
        <w:lang w:val="sl-SI"/>
      </w:rPr>
      <w:t>Kontrole šifranta X1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29C"/>
    <w:multiLevelType w:val="hybridMultilevel"/>
    <w:tmpl w:val="536E11DA"/>
    <w:lvl w:ilvl="0" w:tplc="1128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F07500"/>
    <w:multiLevelType w:val="hybridMultilevel"/>
    <w:tmpl w:val="2A1251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B3C5E"/>
    <w:multiLevelType w:val="hybridMultilevel"/>
    <w:tmpl w:val="CC4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2D5"/>
    <w:multiLevelType w:val="hybridMultilevel"/>
    <w:tmpl w:val="A0EE377E"/>
    <w:lvl w:ilvl="0" w:tplc="1128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55933"/>
    <w:multiLevelType w:val="hybridMultilevel"/>
    <w:tmpl w:val="973EB864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109538A"/>
    <w:multiLevelType w:val="hybridMultilevel"/>
    <w:tmpl w:val="2946B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A6E"/>
    <w:multiLevelType w:val="hybridMultilevel"/>
    <w:tmpl w:val="15D621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2488B"/>
    <w:multiLevelType w:val="hybridMultilevel"/>
    <w:tmpl w:val="8E0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2EA8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C"/>
    <w:rsid w:val="00107473"/>
    <w:rsid w:val="00165370"/>
    <w:rsid w:val="003112F7"/>
    <w:rsid w:val="0033340C"/>
    <w:rsid w:val="00364C82"/>
    <w:rsid w:val="003B0740"/>
    <w:rsid w:val="003D6A0E"/>
    <w:rsid w:val="0042220C"/>
    <w:rsid w:val="00497DF1"/>
    <w:rsid w:val="00513F66"/>
    <w:rsid w:val="00551D28"/>
    <w:rsid w:val="00695FBF"/>
    <w:rsid w:val="006C036D"/>
    <w:rsid w:val="007B21CC"/>
    <w:rsid w:val="009774E8"/>
    <w:rsid w:val="009A76BE"/>
    <w:rsid w:val="009E2B87"/>
    <w:rsid w:val="00B21CEA"/>
    <w:rsid w:val="00B50DAE"/>
    <w:rsid w:val="00BC487F"/>
    <w:rsid w:val="00C63AE4"/>
    <w:rsid w:val="00CB7D5B"/>
    <w:rsid w:val="00CC060C"/>
    <w:rsid w:val="00D06377"/>
    <w:rsid w:val="00D24578"/>
    <w:rsid w:val="00D81DA9"/>
    <w:rsid w:val="00E15D6F"/>
    <w:rsid w:val="00EA6E99"/>
    <w:rsid w:val="00EB0ED6"/>
    <w:rsid w:val="00F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747309"/>
  <w14:defaultImageDpi w14:val="300"/>
  <w15:docId w15:val="{9CA1D48D-D962-4611-A896-FEFEBD0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8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87F"/>
  </w:style>
  <w:style w:type="paragraph" w:styleId="Footer">
    <w:name w:val="footer"/>
    <w:basedOn w:val="Normal"/>
    <w:link w:val="FooterChar"/>
    <w:uiPriority w:val="99"/>
    <w:unhideWhenUsed/>
    <w:rsid w:val="00BC48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87F"/>
  </w:style>
  <w:style w:type="character" w:styleId="FollowedHyperlink">
    <w:name w:val="FollowedHyperlink"/>
    <w:basedOn w:val="DefaultParagraphFont"/>
    <w:uiPriority w:val="99"/>
    <w:semiHidden/>
    <w:unhideWhenUsed/>
    <w:rsid w:val="00F74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.1ka.si/r/5/16/Vpra%C5%A1alniki%20in%20baze/Struktura_baz/?&amp;p1=1&amp;p2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l.1ka.si/r/7/2/Gradiva/Izvedbena_priporocila_sifranti_in_tehnicna_navod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.1ka.si/r/5/22/Vpra%C5%A1alniki%20in%20baze/Sifranti/?&amp;p1=1&amp;p2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863E-B9C0-4129-9E96-F849180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Neza Brecko</dc:creator>
  <cp:lastModifiedBy>Vehovar, Vasja</cp:lastModifiedBy>
  <cp:revision>2</cp:revision>
  <cp:lastPrinted>2015-09-07T07:16:00Z</cp:lastPrinted>
  <dcterms:created xsi:type="dcterms:W3CDTF">2019-12-05T05:34:00Z</dcterms:created>
  <dcterms:modified xsi:type="dcterms:W3CDTF">2019-12-05T05:34:00Z</dcterms:modified>
</cp:coreProperties>
</file>